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DCB" w:rsidRDefault="00C52DCB" w:rsidP="00C52DCB">
      <w:pPr>
        <w:ind w:right="284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проект</w:t>
      </w:r>
    </w:p>
    <w:p w:rsidR="00C52DCB" w:rsidRPr="006519F9" w:rsidRDefault="00C52DCB" w:rsidP="00C52DCB">
      <w:pPr>
        <w:ind w:right="284"/>
        <w:jc w:val="center"/>
        <w:rPr>
          <w:rFonts w:eastAsia="Calibri"/>
          <w:b/>
          <w:sz w:val="28"/>
          <w:szCs w:val="28"/>
          <w:lang w:eastAsia="en-US"/>
        </w:rPr>
      </w:pPr>
      <w:r w:rsidRPr="006519F9">
        <w:rPr>
          <w:rFonts w:eastAsia="Calibri"/>
          <w:b/>
          <w:sz w:val="28"/>
          <w:szCs w:val="28"/>
          <w:lang w:eastAsia="en-US"/>
        </w:rPr>
        <w:t>РЕШЕНИЕ                                                                                                                                                                  СОВЕТА ДЕПУТАТОВ</w:t>
      </w:r>
    </w:p>
    <w:p w:rsidR="00C52DCB" w:rsidRPr="006519F9" w:rsidRDefault="00C52DCB" w:rsidP="00C52DCB">
      <w:pPr>
        <w:ind w:right="284"/>
        <w:jc w:val="center"/>
        <w:rPr>
          <w:rFonts w:eastAsia="Calibri"/>
          <w:b/>
          <w:sz w:val="28"/>
          <w:szCs w:val="28"/>
          <w:lang w:eastAsia="en-US"/>
        </w:rPr>
      </w:pPr>
      <w:r w:rsidRPr="006519F9">
        <w:rPr>
          <w:rFonts w:eastAsia="Calibri"/>
          <w:b/>
          <w:sz w:val="28"/>
          <w:szCs w:val="28"/>
          <w:lang w:eastAsia="en-US"/>
        </w:rPr>
        <w:t>ТАТАРСКОГО МУНИЦИПАЛЬНОГО ОКРУГА</w:t>
      </w:r>
    </w:p>
    <w:p w:rsidR="00C52DCB" w:rsidRPr="006519F9" w:rsidRDefault="00C52DCB" w:rsidP="00C52DCB">
      <w:pPr>
        <w:ind w:right="284" w:firstLine="851"/>
        <w:jc w:val="center"/>
        <w:rPr>
          <w:rFonts w:eastAsia="Calibri"/>
          <w:b/>
          <w:sz w:val="28"/>
          <w:szCs w:val="28"/>
          <w:lang w:eastAsia="en-US"/>
        </w:rPr>
      </w:pPr>
      <w:r w:rsidRPr="006519F9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C52DCB" w:rsidRPr="006519F9" w:rsidRDefault="00C52DCB" w:rsidP="00C52DCB">
      <w:pPr>
        <w:ind w:right="284" w:firstLine="851"/>
        <w:rPr>
          <w:rFonts w:eastAsia="Calibri"/>
          <w:b/>
          <w:sz w:val="28"/>
          <w:szCs w:val="28"/>
          <w:lang w:eastAsia="en-US"/>
        </w:rPr>
      </w:pPr>
      <w:r w:rsidRPr="006519F9">
        <w:rPr>
          <w:rFonts w:eastAsia="Calibri"/>
          <w:b/>
          <w:sz w:val="28"/>
          <w:szCs w:val="28"/>
          <w:lang w:eastAsia="en-US"/>
        </w:rPr>
        <w:t xml:space="preserve">              </w:t>
      </w:r>
      <w:r w:rsidRPr="006519F9">
        <w:rPr>
          <w:rFonts w:eastAsia="Calibri"/>
          <w:b/>
          <w:sz w:val="28"/>
          <w:szCs w:val="28"/>
          <w:lang w:eastAsia="en-US"/>
        </w:rPr>
        <w:tab/>
      </w:r>
      <w:r w:rsidRPr="006519F9">
        <w:rPr>
          <w:rFonts w:eastAsia="Calibri"/>
          <w:b/>
          <w:sz w:val="28"/>
          <w:szCs w:val="28"/>
          <w:lang w:eastAsia="en-US"/>
        </w:rPr>
        <w:tab/>
      </w:r>
      <w:r w:rsidRPr="006519F9">
        <w:rPr>
          <w:rFonts w:eastAsia="Calibri"/>
          <w:b/>
          <w:sz w:val="28"/>
          <w:szCs w:val="28"/>
          <w:lang w:eastAsia="en-US"/>
        </w:rPr>
        <w:tab/>
        <w:t xml:space="preserve">      первого созыва</w:t>
      </w:r>
    </w:p>
    <w:p w:rsidR="00C52DCB" w:rsidRPr="006519F9" w:rsidRDefault="00C52DCB" w:rsidP="00C52DCB">
      <w:pPr>
        <w:ind w:right="284"/>
        <w:jc w:val="center"/>
        <w:rPr>
          <w:rFonts w:eastAsia="Calibri"/>
          <w:b/>
          <w:sz w:val="28"/>
          <w:szCs w:val="28"/>
          <w:lang w:eastAsia="en-US"/>
        </w:rPr>
      </w:pPr>
      <w:r w:rsidRPr="006519F9">
        <w:rPr>
          <w:rFonts w:eastAsia="Calibri"/>
          <w:b/>
          <w:sz w:val="28"/>
          <w:szCs w:val="28"/>
          <w:lang w:eastAsia="en-US"/>
        </w:rPr>
        <w:t xml:space="preserve">        </w:t>
      </w:r>
    </w:p>
    <w:p w:rsidR="00C52DCB" w:rsidRPr="006519F9" w:rsidRDefault="00C52DCB" w:rsidP="00C52DCB">
      <w:pPr>
        <w:tabs>
          <w:tab w:val="center" w:pos="5585"/>
          <w:tab w:val="left" w:pos="9915"/>
        </w:tabs>
        <w:spacing w:after="200"/>
        <w:ind w:right="282"/>
        <w:rPr>
          <w:rFonts w:eastAsia="Calibri"/>
          <w:b/>
          <w:sz w:val="28"/>
          <w:szCs w:val="28"/>
          <w:lang w:eastAsia="en-US"/>
        </w:rPr>
      </w:pPr>
      <w:r w:rsidRPr="006519F9">
        <w:rPr>
          <w:rFonts w:eastAsia="Calibri"/>
          <w:b/>
          <w:sz w:val="28"/>
          <w:szCs w:val="28"/>
          <w:lang w:eastAsia="en-US"/>
        </w:rPr>
        <w:t xml:space="preserve">         .</w:t>
      </w:r>
      <w:r w:rsidR="0059245F">
        <w:rPr>
          <w:rFonts w:eastAsia="Calibri"/>
          <w:b/>
          <w:sz w:val="28"/>
          <w:szCs w:val="28"/>
          <w:lang w:eastAsia="en-US"/>
        </w:rPr>
        <w:t xml:space="preserve"> </w:t>
      </w:r>
      <w:r w:rsidRPr="006519F9">
        <w:rPr>
          <w:rFonts w:eastAsia="Calibri"/>
          <w:b/>
          <w:sz w:val="28"/>
          <w:szCs w:val="28"/>
          <w:lang w:eastAsia="en-US"/>
        </w:rPr>
        <w:t xml:space="preserve"> .2025 год                                                                                                               № </w:t>
      </w:r>
    </w:p>
    <w:p w:rsidR="00C52DCB" w:rsidRDefault="00C52DCB" w:rsidP="00C52DCB">
      <w:pPr>
        <w:tabs>
          <w:tab w:val="center" w:pos="5585"/>
          <w:tab w:val="left" w:pos="9915"/>
        </w:tabs>
        <w:spacing w:after="200"/>
        <w:ind w:right="282"/>
        <w:jc w:val="center"/>
        <w:rPr>
          <w:rFonts w:eastAsia="Calibri"/>
          <w:sz w:val="28"/>
          <w:szCs w:val="28"/>
          <w:lang w:eastAsia="en-US"/>
        </w:rPr>
      </w:pPr>
      <w:r w:rsidRPr="006519F9">
        <w:rPr>
          <w:rFonts w:eastAsia="Calibri"/>
          <w:sz w:val="28"/>
          <w:szCs w:val="28"/>
          <w:lang w:eastAsia="en-US"/>
        </w:rPr>
        <w:t>г. Татарск</w:t>
      </w:r>
    </w:p>
    <w:p w:rsidR="002D42BE" w:rsidRPr="006519F9" w:rsidRDefault="002D42BE" w:rsidP="00C52DCB">
      <w:pPr>
        <w:tabs>
          <w:tab w:val="center" w:pos="5585"/>
          <w:tab w:val="left" w:pos="9915"/>
        </w:tabs>
        <w:spacing w:after="200"/>
        <w:ind w:right="282"/>
        <w:jc w:val="center"/>
        <w:rPr>
          <w:rFonts w:eastAsia="Calibri"/>
          <w:sz w:val="28"/>
          <w:szCs w:val="28"/>
          <w:lang w:eastAsia="en-US"/>
        </w:rPr>
      </w:pPr>
    </w:p>
    <w:p w:rsidR="0067672D" w:rsidRPr="006519F9" w:rsidRDefault="00A37F3B" w:rsidP="00C52DCB">
      <w:pPr>
        <w:tabs>
          <w:tab w:val="left" w:pos="4545"/>
          <w:tab w:val="center" w:pos="5213"/>
        </w:tabs>
        <w:jc w:val="center"/>
        <w:rPr>
          <w:b/>
          <w:sz w:val="28"/>
          <w:szCs w:val="28"/>
        </w:rPr>
      </w:pPr>
      <w:r w:rsidRPr="006519F9">
        <w:rPr>
          <w:b/>
          <w:sz w:val="28"/>
          <w:szCs w:val="28"/>
        </w:rPr>
        <w:t>О</w:t>
      </w:r>
      <w:r w:rsidR="00BB3309" w:rsidRPr="006519F9">
        <w:rPr>
          <w:b/>
          <w:sz w:val="28"/>
          <w:szCs w:val="28"/>
        </w:rPr>
        <w:t xml:space="preserve">б исполнении бюджета </w:t>
      </w:r>
      <w:r w:rsidR="00B92BFC" w:rsidRPr="00B92BFC">
        <w:rPr>
          <w:b/>
          <w:sz w:val="28"/>
          <w:szCs w:val="28"/>
        </w:rPr>
        <w:t>Красноярского сельсовета</w:t>
      </w:r>
      <w:r w:rsidR="00B92BFC">
        <w:rPr>
          <w:b/>
          <w:sz w:val="28"/>
          <w:szCs w:val="28"/>
        </w:rPr>
        <w:t xml:space="preserve"> </w:t>
      </w:r>
      <w:r w:rsidR="0067672D" w:rsidRPr="006519F9">
        <w:rPr>
          <w:b/>
          <w:sz w:val="28"/>
          <w:szCs w:val="28"/>
        </w:rPr>
        <w:t>Татарского района</w:t>
      </w:r>
    </w:p>
    <w:p w:rsidR="00DA16B4" w:rsidRDefault="00915285" w:rsidP="00C52DCB">
      <w:pPr>
        <w:pStyle w:val="2"/>
        <w:rPr>
          <w:b/>
          <w:szCs w:val="28"/>
        </w:rPr>
      </w:pPr>
      <w:r w:rsidRPr="006519F9">
        <w:rPr>
          <w:b/>
          <w:szCs w:val="28"/>
        </w:rPr>
        <w:t xml:space="preserve">Новосибирской области </w:t>
      </w:r>
      <w:r w:rsidR="00D26BDC" w:rsidRPr="006519F9">
        <w:rPr>
          <w:b/>
          <w:szCs w:val="28"/>
        </w:rPr>
        <w:t>з</w:t>
      </w:r>
      <w:r w:rsidR="00DA16B4" w:rsidRPr="006519F9">
        <w:rPr>
          <w:b/>
          <w:szCs w:val="28"/>
        </w:rPr>
        <w:t>а 20</w:t>
      </w:r>
      <w:r w:rsidR="00C52DCB" w:rsidRPr="006519F9">
        <w:rPr>
          <w:b/>
          <w:szCs w:val="28"/>
        </w:rPr>
        <w:t>24</w:t>
      </w:r>
      <w:r w:rsidR="00DA16B4" w:rsidRPr="006519F9">
        <w:rPr>
          <w:b/>
          <w:szCs w:val="28"/>
        </w:rPr>
        <w:t xml:space="preserve"> год</w:t>
      </w:r>
    </w:p>
    <w:p w:rsidR="002D42BE" w:rsidRPr="002D42BE" w:rsidRDefault="002D42BE" w:rsidP="002D42BE"/>
    <w:p w:rsidR="0092118F" w:rsidRPr="006519F9" w:rsidRDefault="0092118F" w:rsidP="003517D2">
      <w:pPr>
        <w:jc w:val="both"/>
        <w:rPr>
          <w:sz w:val="28"/>
          <w:szCs w:val="28"/>
        </w:rPr>
      </w:pPr>
    </w:p>
    <w:p w:rsidR="00A37F3B" w:rsidRPr="006519F9" w:rsidRDefault="00237A90" w:rsidP="006519F9">
      <w:pPr>
        <w:spacing w:line="276" w:lineRule="auto"/>
        <w:ind w:left="142" w:firstLine="709"/>
        <w:jc w:val="both"/>
        <w:rPr>
          <w:sz w:val="28"/>
          <w:szCs w:val="28"/>
        </w:rPr>
      </w:pPr>
      <w:r w:rsidRPr="006519F9">
        <w:rPr>
          <w:sz w:val="28"/>
          <w:szCs w:val="28"/>
        </w:rPr>
        <w:t xml:space="preserve">Заслушав информацию об исполнении бюджета </w:t>
      </w:r>
      <w:r w:rsidR="00B92BFC" w:rsidRPr="00B92BFC">
        <w:rPr>
          <w:sz w:val="28"/>
          <w:szCs w:val="28"/>
        </w:rPr>
        <w:t>Красноярского сельсовета</w:t>
      </w:r>
      <w:r w:rsidR="00B92BFC">
        <w:rPr>
          <w:sz w:val="28"/>
          <w:szCs w:val="28"/>
        </w:rPr>
        <w:t xml:space="preserve"> </w:t>
      </w:r>
      <w:r w:rsidR="0067672D" w:rsidRPr="006519F9">
        <w:rPr>
          <w:sz w:val="28"/>
          <w:szCs w:val="28"/>
        </w:rPr>
        <w:t>Татарского района</w:t>
      </w:r>
      <w:r w:rsidRPr="006519F9">
        <w:rPr>
          <w:sz w:val="28"/>
          <w:szCs w:val="28"/>
        </w:rPr>
        <w:t xml:space="preserve"> </w:t>
      </w:r>
      <w:r w:rsidR="00BE0A66" w:rsidRPr="006519F9">
        <w:rPr>
          <w:sz w:val="28"/>
          <w:szCs w:val="28"/>
        </w:rPr>
        <w:t xml:space="preserve">Новосибирской области </w:t>
      </w:r>
      <w:r w:rsidRPr="006519F9">
        <w:rPr>
          <w:sz w:val="28"/>
          <w:szCs w:val="28"/>
        </w:rPr>
        <w:t>за 20</w:t>
      </w:r>
      <w:r w:rsidR="00C52DCB" w:rsidRPr="006519F9">
        <w:rPr>
          <w:sz w:val="28"/>
          <w:szCs w:val="28"/>
        </w:rPr>
        <w:t>24</w:t>
      </w:r>
      <w:r w:rsidR="00BE49FE" w:rsidRPr="006519F9">
        <w:rPr>
          <w:sz w:val="28"/>
          <w:szCs w:val="28"/>
        </w:rPr>
        <w:t xml:space="preserve"> год</w:t>
      </w:r>
      <w:r w:rsidR="0067672D" w:rsidRPr="006519F9">
        <w:rPr>
          <w:sz w:val="28"/>
          <w:szCs w:val="28"/>
        </w:rPr>
        <w:t>,</w:t>
      </w:r>
      <w:r w:rsidRPr="006519F9">
        <w:rPr>
          <w:sz w:val="28"/>
          <w:szCs w:val="28"/>
        </w:rPr>
        <w:t xml:space="preserve"> </w:t>
      </w:r>
      <w:r w:rsidR="00E076EF" w:rsidRPr="006519F9">
        <w:rPr>
          <w:sz w:val="28"/>
          <w:szCs w:val="28"/>
        </w:rPr>
        <w:t xml:space="preserve">Совет депутатов </w:t>
      </w:r>
      <w:r w:rsidR="00C52DCB" w:rsidRPr="006519F9">
        <w:rPr>
          <w:sz w:val="28"/>
          <w:szCs w:val="28"/>
        </w:rPr>
        <w:t>Татарского</w:t>
      </w:r>
      <w:r w:rsidR="00E076EF" w:rsidRPr="006519F9">
        <w:rPr>
          <w:sz w:val="28"/>
          <w:szCs w:val="28"/>
        </w:rPr>
        <w:t xml:space="preserve"> </w:t>
      </w:r>
      <w:r w:rsidR="00C52DCB" w:rsidRPr="006519F9">
        <w:rPr>
          <w:sz w:val="28"/>
          <w:szCs w:val="28"/>
        </w:rPr>
        <w:t>муниципального округа</w:t>
      </w:r>
      <w:r w:rsidR="00542991" w:rsidRPr="006519F9">
        <w:rPr>
          <w:sz w:val="28"/>
          <w:szCs w:val="28"/>
        </w:rPr>
        <w:t xml:space="preserve"> </w:t>
      </w:r>
      <w:r w:rsidR="00915285" w:rsidRPr="006519F9">
        <w:rPr>
          <w:sz w:val="28"/>
          <w:szCs w:val="28"/>
        </w:rPr>
        <w:t>Новосибирской области</w:t>
      </w:r>
      <w:r w:rsidR="00AB1C82" w:rsidRPr="006519F9">
        <w:rPr>
          <w:sz w:val="28"/>
          <w:szCs w:val="28"/>
        </w:rPr>
        <w:t xml:space="preserve"> </w:t>
      </w:r>
      <w:r w:rsidR="00A37F3B" w:rsidRPr="006519F9">
        <w:rPr>
          <w:sz w:val="28"/>
          <w:szCs w:val="28"/>
        </w:rPr>
        <w:t>РЕШИЛ:</w:t>
      </w:r>
    </w:p>
    <w:p w:rsidR="000A5EB2" w:rsidRPr="00053DFE" w:rsidRDefault="00237A90" w:rsidP="006519F9">
      <w:pPr>
        <w:pStyle w:val="a4"/>
        <w:numPr>
          <w:ilvl w:val="0"/>
          <w:numId w:val="3"/>
        </w:numPr>
        <w:tabs>
          <w:tab w:val="clear" w:pos="510"/>
          <w:tab w:val="num" w:pos="426"/>
          <w:tab w:val="left" w:pos="851"/>
        </w:tabs>
        <w:spacing w:line="276" w:lineRule="auto"/>
        <w:ind w:left="142" w:firstLine="425"/>
        <w:rPr>
          <w:bCs/>
          <w:szCs w:val="28"/>
          <w:highlight w:val="yellow"/>
        </w:rPr>
      </w:pPr>
      <w:r w:rsidRPr="006519F9">
        <w:rPr>
          <w:szCs w:val="28"/>
        </w:rPr>
        <w:t>Утвердить отчет</w:t>
      </w:r>
      <w:r w:rsidR="002D6599" w:rsidRPr="006519F9">
        <w:rPr>
          <w:szCs w:val="28"/>
        </w:rPr>
        <w:t xml:space="preserve"> об исполнении бюджета </w:t>
      </w:r>
      <w:r w:rsidR="00B92BFC" w:rsidRPr="00B92BFC">
        <w:rPr>
          <w:szCs w:val="28"/>
        </w:rPr>
        <w:t>Красноярского сельсовета</w:t>
      </w:r>
      <w:r w:rsidR="00B92BFC">
        <w:rPr>
          <w:szCs w:val="28"/>
        </w:rPr>
        <w:t xml:space="preserve"> </w:t>
      </w:r>
      <w:r w:rsidR="0067672D" w:rsidRPr="006519F9">
        <w:rPr>
          <w:szCs w:val="28"/>
        </w:rPr>
        <w:t>Татарского района</w:t>
      </w:r>
      <w:r w:rsidR="000B615E" w:rsidRPr="006519F9">
        <w:rPr>
          <w:szCs w:val="28"/>
        </w:rPr>
        <w:t xml:space="preserve"> Новосибирской области</w:t>
      </w:r>
      <w:r w:rsidR="00EA640A" w:rsidRPr="006519F9">
        <w:rPr>
          <w:szCs w:val="28"/>
        </w:rPr>
        <w:t xml:space="preserve"> </w:t>
      </w:r>
      <w:r w:rsidR="000A5EB2" w:rsidRPr="006519F9">
        <w:rPr>
          <w:szCs w:val="28"/>
        </w:rPr>
        <w:t xml:space="preserve">(далее – местный бюджет) </w:t>
      </w:r>
      <w:r w:rsidR="002D6599" w:rsidRPr="006519F9">
        <w:rPr>
          <w:szCs w:val="28"/>
        </w:rPr>
        <w:t>за 20</w:t>
      </w:r>
      <w:r w:rsidR="00C52DCB" w:rsidRPr="006519F9">
        <w:rPr>
          <w:szCs w:val="28"/>
        </w:rPr>
        <w:t>24</w:t>
      </w:r>
      <w:r w:rsidR="002D6599" w:rsidRPr="006519F9">
        <w:rPr>
          <w:szCs w:val="28"/>
        </w:rPr>
        <w:t xml:space="preserve"> год</w:t>
      </w:r>
      <w:r w:rsidR="000A5EB2" w:rsidRPr="006519F9">
        <w:rPr>
          <w:szCs w:val="28"/>
        </w:rPr>
        <w:t xml:space="preserve"> </w:t>
      </w:r>
      <w:r w:rsidR="002D6599" w:rsidRPr="006519F9">
        <w:rPr>
          <w:szCs w:val="28"/>
        </w:rPr>
        <w:t>по доходам в сумме</w:t>
      </w:r>
      <w:r w:rsidR="00484E97">
        <w:rPr>
          <w:szCs w:val="28"/>
        </w:rPr>
        <w:t xml:space="preserve"> 9 240,70 тыс</w:t>
      </w:r>
      <w:r w:rsidR="002D6599" w:rsidRPr="00484E97">
        <w:rPr>
          <w:szCs w:val="28"/>
        </w:rPr>
        <w:t>. руб</w:t>
      </w:r>
      <w:r w:rsidR="004E507E" w:rsidRPr="00484E97">
        <w:rPr>
          <w:szCs w:val="28"/>
        </w:rPr>
        <w:t>лей</w:t>
      </w:r>
      <w:r w:rsidR="000A5EB2" w:rsidRPr="00484E97">
        <w:rPr>
          <w:szCs w:val="28"/>
        </w:rPr>
        <w:t>,</w:t>
      </w:r>
      <w:r w:rsidR="002D6599" w:rsidRPr="006519F9">
        <w:rPr>
          <w:szCs w:val="28"/>
        </w:rPr>
        <w:t xml:space="preserve"> по расходам в сумме</w:t>
      </w:r>
      <w:r w:rsidR="00484E97">
        <w:rPr>
          <w:szCs w:val="28"/>
        </w:rPr>
        <w:t xml:space="preserve"> 9 282,40 </w:t>
      </w:r>
      <w:r w:rsidR="002D6599" w:rsidRPr="006519F9">
        <w:rPr>
          <w:szCs w:val="28"/>
        </w:rPr>
        <w:t xml:space="preserve"> </w:t>
      </w:r>
      <w:r w:rsidR="002D6599" w:rsidRPr="00484E97">
        <w:rPr>
          <w:szCs w:val="28"/>
        </w:rPr>
        <w:t>тыс. руб</w:t>
      </w:r>
      <w:r w:rsidR="004E507E" w:rsidRPr="00484E97">
        <w:rPr>
          <w:szCs w:val="28"/>
        </w:rPr>
        <w:t>лей</w:t>
      </w:r>
      <w:r w:rsidR="000A5EB2" w:rsidRPr="006519F9">
        <w:rPr>
          <w:szCs w:val="28"/>
        </w:rPr>
        <w:t xml:space="preserve">, с </w:t>
      </w:r>
      <w:r w:rsidR="000A5EB2" w:rsidRPr="00484E97">
        <w:rPr>
          <w:szCs w:val="28"/>
        </w:rPr>
        <w:t xml:space="preserve">превышением </w:t>
      </w:r>
      <w:r w:rsidR="00C52DCB" w:rsidRPr="00484E97">
        <w:rPr>
          <w:szCs w:val="28"/>
        </w:rPr>
        <w:t>расходов</w:t>
      </w:r>
      <w:r w:rsidR="000A5EB2" w:rsidRPr="00484E97">
        <w:rPr>
          <w:szCs w:val="28"/>
        </w:rPr>
        <w:t xml:space="preserve"> над </w:t>
      </w:r>
      <w:r w:rsidR="00C52DCB" w:rsidRPr="00484E97">
        <w:rPr>
          <w:szCs w:val="28"/>
        </w:rPr>
        <w:t>доходами</w:t>
      </w:r>
      <w:r w:rsidR="000A5EB2" w:rsidRPr="00484E97">
        <w:rPr>
          <w:szCs w:val="28"/>
        </w:rPr>
        <w:t xml:space="preserve"> (</w:t>
      </w:r>
      <w:r w:rsidR="00C52DCB" w:rsidRPr="00484E97">
        <w:rPr>
          <w:szCs w:val="28"/>
        </w:rPr>
        <w:t>дефицит</w:t>
      </w:r>
      <w:r w:rsidR="004E507E" w:rsidRPr="00484E97">
        <w:rPr>
          <w:szCs w:val="28"/>
        </w:rPr>
        <w:t xml:space="preserve"> </w:t>
      </w:r>
      <w:r w:rsidR="000A5EB2" w:rsidRPr="00484E97">
        <w:rPr>
          <w:szCs w:val="28"/>
        </w:rPr>
        <w:t>местного бюджета) в сумме</w:t>
      </w:r>
      <w:r w:rsidR="00484E97" w:rsidRPr="00484E97">
        <w:rPr>
          <w:szCs w:val="28"/>
        </w:rPr>
        <w:t xml:space="preserve"> 41,70</w:t>
      </w:r>
      <w:r w:rsidR="000A5EB2" w:rsidRPr="00484E97">
        <w:rPr>
          <w:szCs w:val="28"/>
        </w:rPr>
        <w:t xml:space="preserve"> </w:t>
      </w:r>
      <w:r w:rsidR="00053DFE" w:rsidRPr="00484E97">
        <w:rPr>
          <w:szCs w:val="28"/>
        </w:rPr>
        <w:t xml:space="preserve">  </w:t>
      </w:r>
      <w:r w:rsidR="004E507E" w:rsidRPr="00484E97">
        <w:rPr>
          <w:szCs w:val="28"/>
        </w:rPr>
        <w:t>тыс. рублей</w:t>
      </w:r>
      <w:r w:rsidR="000A5EB2" w:rsidRPr="00484E97">
        <w:rPr>
          <w:szCs w:val="28"/>
        </w:rPr>
        <w:t>.</w:t>
      </w:r>
    </w:p>
    <w:p w:rsidR="00C21051" w:rsidRPr="006519F9" w:rsidRDefault="00C21051" w:rsidP="006519F9">
      <w:pPr>
        <w:pStyle w:val="a4"/>
        <w:numPr>
          <w:ilvl w:val="0"/>
          <w:numId w:val="3"/>
        </w:numPr>
        <w:tabs>
          <w:tab w:val="clear" w:pos="510"/>
          <w:tab w:val="num" w:pos="426"/>
          <w:tab w:val="left" w:pos="851"/>
        </w:tabs>
        <w:spacing w:line="276" w:lineRule="auto"/>
        <w:ind w:left="142" w:firstLine="425"/>
        <w:rPr>
          <w:szCs w:val="28"/>
        </w:rPr>
      </w:pPr>
      <w:r w:rsidRPr="006519F9">
        <w:rPr>
          <w:szCs w:val="28"/>
        </w:rPr>
        <w:t>Утвердить кассовое исполнение доходов местного</w:t>
      </w:r>
      <w:r w:rsidR="00C52DCB" w:rsidRPr="006519F9">
        <w:rPr>
          <w:szCs w:val="28"/>
        </w:rPr>
        <w:t xml:space="preserve"> бюджета за 2024</w:t>
      </w:r>
      <w:r w:rsidRPr="006519F9">
        <w:rPr>
          <w:szCs w:val="28"/>
        </w:rPr>
        <w:t xml:space="preserve"> год по кодам классификации доходов бюджетов согласно приложению 1 к настоящему решению.</w:t>
      </w:r>
    </w:p>
    <w:p w:rsidR="00EC243D" w:rsidRPr="006519F9" w:rsidRDefault="0045643C" w:rsidP="006519F9">
      <w:pPr>
        <w:pStyle w:val="a4"/>
        <w:numPr>
          <w:ilvl w:val="0"/>
          <w:numId w:val="3"/>
        </w:numPr>
        <w:tabs>
          <w:tab w:val="clear" w:pos="510"/>
          <w:tab w:val="num" w:pos="426"/>
          <w:tab w:val="left" w:pos="851"/>
        </w:tabs>
        <w:spacing w:line="276" w:lineRule="auto"/>
        <w:ind w:left="142" w:firstLine="425"/>
        <w:rPr>
          <w:bCs/>
          <w:szCs w:val="28"/>
        </w:rPr>
      </w:pPr>
      <w:r w:rsidRPr="006519F9">
        <w:rPr>
          <w:szCs w:val="28"/>
        </w:rPr>
        <w:t>Утвердить кассовое исполнение расходов местного бюд</w:t>
      </w:r>
      <w:r w:rsidR="00C52DCB" w:rsidRPr="006519F9">
        <w:rPr>
          <w:szCs w:val="28"/>
        </w:rPr>
        <w:t>жета за 2024</w:t>
      </w:r>
      <w:r w:rsidRPr="006519F9">
        <w:rPr>
          <w:szCs w:val="28"/>
        </w:rPr>
        <w:t xml:space="preserve"> год по ведомственной структуре расходов </w:t>
      </w:r>
      <w:r w:rsidR="00DF1091" w:rsidRPr="006519F9">
        <w:rPr>
          <w:szCs w:val="28"/>
        </w:rPr>
        <w:t xml:space="preserve">местного </w:t>
      </w:r>
      <w:r w:rsidRPr="006519F9">
        <w:rPr>
          <w:szCs w:val="28"/>
        </w:rPr>
        <w:t xml:space="preserve">бюджета согласно приложению </w:t>
      </w:r>
      <w:r w:rsidR="00723B92" w:rsidRPr="006519F9">
        <w:rPr>
          <w:szCs w:val="28"/>
        </w:rPr>
        <w:t>2</w:t>
      </w:r>
      <w:r w:rsidRPr="006519F9">
        <w:rPr>
          <w:szCs w:val="28"/>
        </w:rPr>
        <w:t xml:space="preserve"> к настоящему </w:t>
      </w:r>
      <w:r w:rsidR="00DF1091" w:rsidRPr="006519F9">
        <w:rPr>
          <w:szCs w:val="28"/>
        </w:rPr>
        <w:t>решению.</w:t>
      </w:r>
    </w:p>
    <w:p w:rsidR="00EC243D" w:rsidRPr="006519F9" w:rsidRDefault="00EC243D" w:rsidP="006519F9">
      <w:pPr>
        <w:pStyle w:val="a4"/>
        <w:numPr>
          <w:ilvl w:val="0"/>
          <w:numId w:val="3"/>
        </w:numPr>
        <w:tabs>
          <w:tab w:val="clear" w:pos="510"/>
          <w:tab w:val="num" w:pos="426"/>
          <w:tab w:val="left" w:pos="851"/>
        </w:tabs>
        <w:spacing w:line="276" w:lineRule="auto"/>
        <w:ind w:left="142" w:firstLine="425"/>
        <w:rPr>
          <w:bCs/>
          <w:szCs w:val="28"/>
        </w:rPr>
      </w:pPr>
      <w:r w:rsidRPr="006519F9">
        <w:rPr>
          <w:szCs w:val="28"/>
        </w:rPr>
        <w:t>Утвердить к</w:t>
      </w:r>
      <w:r w:rsidRPr="006519F9">
        <w:rPr>
          <w:bCs/>
          <w:szCs w:val="28"/>
        </w:rPr>
        <w:t xml:space="preserve">ассовое исполнение расходов </w:t>
      </w:r>
      <w:r w:rsidR="002D42BE">
        <w:rPr>
          <w:bCs/>
          <w:szCs w:val="28"/>
        </w:rPr>
        <w:t xml:space="preserve">местного </w:t>
      </w:r>
      <w:r w:rsidRPr="006519F9">
        <w:rPr>
          <w:bCs/>
          <w:szCs w:val="28"/>
        </w:rPr>
        <w:t xml:space="preserve">бюджета </w:t>
      </w:r>
      <w:r w:rsidR="00C52DCB" w:rsidRPr="006519F9">
        <w:rPr>
          <w:bCs/>
          <w:szCs w:val="28"/>
        </w:rPr>
        <w:t>за 2024</w:t>
      </w:r>
      <w:r w:rsidRPr="006519F9">
        <w:rPr>
          <w:bCs/>
          <w:szCs w:val="28"/>
        </w:rPr>
        <w:t xml:space="preserve"> год по разделам, подразделам классификации расходов бюджета </w:t>
      </w:r>
      <w:r w:rsidRPr="006519F9">
        <w:rPr>
          <w:szCs w:val="28"/>
        </w:rPr>
        <w:t xml:space="preserve">согласно приложению </w:t>
      </w:r>
      <w:r w:rsidR="00723B92" w:rsidRPr="006519F9">
        <w:rPr>
          <w:szCs w:val="28"/>
        </w:rPr>
        <w:t>3</w:t>
      </w:r>
      <w:r w:rsidRPr="006519F9">
        <w:rPr>
          <w:szCs w:val="28"/>
        </w:rPr>
        <w:t xml:space="preserve"> к настоящему решению.</w:t>
      </w:r>
    </w:p>
    <w:p w:rsidR="00C21051" w:rsidRPr="006519F9" w:rsidRDefault="00C21051" w:rsidP="006519F9">
      <w:pPr>
        <w:pStyle w:val="a4"/>
        <w:numPr>
          <w:ilvl w:val="0"/>
          <w:numId w:val="3"/>
        </w:numPr>
        <w:tabs>
          <w:tab w:val="clear" w:pos="510"/>
          <w:tab w:val="num" w:pos="426"/>
          <w:tab w:val="left" w:pos="851"/>
        </w:tabs>
        <w:spacing w:line="276" w:lineRule="auto"/>
        <w:ind w:left="142" w:firstLine="425"/>
        <w:rPr>
          <w:szCs w:val="28"/>
        </w:rPr>
      </w:pPr>
      <w:r w:rsidRPr="006519F9">
        <w:rPr>
          <w:szCs w:val="28"/>
        </w:rPr>
        <w:t>Утвердить кассовое исполнение источников финансирования дефицита местного бюджета за 20</w:t>
      </w:r>
      <w:r w:rsidR="00C52DCB" w:rsidRPr="006519F9">
        <w:rPr>
          <w:szCs w:val="28"/>
        </w:rPr>
        <w:t>24</w:t>
      </w:r>
      <w:r w:rsidRPr="006519F9">
        <w:rPr>
          <w:szCs w:val="28"/>
        </w:rPr>
        <w:t xml:space="preserve"> год по кодам классификации источников финансирования дефицитов бюджетов согласно приложению </w:t>
      </w:r>
      <w:r w:rsidR="00723B92" w:rsidRPr="006519F9">
        <w:rPr>
          <w:szCs w:val="28"/>
        </w:rPr>
        <w:t>4</w:t>
      </w:r>
      <w:r w:rsidRPr="006519F9">
        <w:rPr>
          <w:szCs w:val="28"/>
        </w:rPr>
        <w:t xml:space="preserve"> к настоящему решению.</w:t>
      </w:r>
    </w:p>
    <w:p w:rsidR="006519F9" w:rsidRPr="006519F9" w:rsidRDefault="006519F9" w:rsidP="006519F9">
      <w:pPr>
        <w:pStyle w:val="a4"/>
        <w:tabs>
          <w:tab w:val="left" w:pos="851"/>
        </w:tabs>
        <w:spacing w:line="276" w:lineRule="auto"/>
        <w:ind w:left="142" w:firstLine="425"/>
        <w:rPr>
          <w:szCs w:val="28"/>
        </w:rPr>
      </w:pPr>
      <w:r w:rsidRPr="006519F9">
        <w:rPr>
          <w:szCs w:val="28"/>
        </w:rPr>
        <w:t>6. Настоящее решение вступает в силу со дня его официального опубликования.</w:t>
      </w:r>
    </w:p>
    <w:p w:rsidR="006519F9" w:rsidRPr="006519F9" w:rsidRDefault="006519F9" w:rsidP="006519F9">
      <w:pPr>
        <w:pStyle w:val="a4"/>
        <w:tabs>
          <w:tab w:val="left" w:pos="851"/>
        </w:tabs>
        <w:spacing w:line="276" w:lineRule="auto"/>
        <w:ind w:left="142" w:firstLine="425"/>
        <w:rPr>
          <w:szCs w:val="28"/>
        </w:rPr>
      </w:pPr>
      <w:r w:rsidRPr="006519F9">
        <w:rPr>
          <w:szCs w:val="28"/>
        </w:rPr>
        <w:t xml:space="preserve">7. Настоящее решение опубликовать в Бюллетене органов местного самоуправления </w:t>
      </w:r>
      <w:r w:rsidR="00053DFE">
        <w:rPr>
          <w:szCs w:val="28"/>
        </w:rPr>
        <w:t xml:space="preserve">Татарского муниципального </w:t>
      </w:r>
      <w:r w:rsidR="00AC40FD">
        <w:rPr>
          <w:szCs w:val="28"/>
        </w:rPr>
        <w:t>района</w:t>
      </w:r>
      <w:r w:rsidRPr="006519F9">
        <w:rPr>
          <w:szCs w:val="28"/>
        </w:rPr>
        <w:t xml:space="preserve"> Новосибирской области и </w:t>
      </w:r>
      <w:r w:rsidRPr="006519F9">
        <w:rPr>
          <w:szCs w:val="28"/>
        </w:rPr>
        <w:lastRenderedPageBreak/>
        <w:t xml:space="preserve">разместить на официальном сайте администрации </w:t>
      </w:r>
      <w:r w:rsidR="00053DFE">
        <w:rPr>
          <w:szCs w:val="28"/>
        </w:rPr>
        <w:t>Татарского муниципального округа</w:t>
      </w:r>
      <w:r w:rsidRPr="006519F9">
        <w:rPr>
          <w:szCs w:val="28"/>
        </w:rPr>
        <w:t xml:space="preserve"> Новосибирской области.</w:t>
      </w:r>
    </w:p>
    <w:p w:rsidR="00F93027" w:rsidRPr="006519F9" w:rsidRDefault="006519F9" w:rsidP="006519F9">
      <w:pPr>
        <w:pStyle w:val="a4"/>
        <w:tabs>
          <w:tab w:val="left" w:pos="851"/>
        </w:tabs>
        <w:spacing w:line="276" w:lineRule="auto"/>
        <w:ind w:left="142" w:firstLine="425"/>
        <w:rPr>
          <w:szCs w:val="28"/>
        </w:rPr>
      </w:pPr>
      <w:r w:rsidRPr="006519F9">
        <w:rPr>
          <w:szCs w:val="28"/>
        </w:rPr>
        <w:t xml:space="preserve">8. Контроль за исполнением настоящего решения возложить на заместителя главы администрации </w:t>
      </w:r>
      <w:r w:rsidR="00053DFE">
        <w:rPr>
          <w:szCs w:val="28"/>
        </w:rPr>
        <w:t>Татарского муниципального округа</w:t>
      </w:r>
      <w:r w:rsidRPr="006519F9">
        <w:rPr>
          <w:szCs w:val="28"/>
        </w:rPr>
        <w:t xml:space="preserve"> Новосибирской области (Басалыко Л.Н.) и постоянную комиссию Совета депутатов Татарского муниципального округа Новосибирской области первого созыва по бюджету, экономике, собственности, торговле и предпринимательской деятельности</w:t>
      </w:r>
      <w:r w:rsidR="00053DFE">
        <w:rPr>
          <w:szCs w:val="28"/>
        </w:rPr>
        <w:t xml:space="preserve">. </w:t>
      </w:r>
    </w:p>
    <w:p w:rsidR="009A1AD3" w:rsidRPr="006519F9" w:rsidRDefault="009A1AD3" w:rsidP="006519F9">
      <w:pPr>
        <w:spacing w:line="276" w:lineRule="auto"/>
        <w:ind w:left="142"/>
        <w:jc w:val="both"/>
        <w:rPr>
          <w:sz w:val="28"/>
          <w:szCs w:val="28"/>
        </w:rPr>
      </w:pPr>
    </w:p>
    <w:p w:rsidR="006519F9" w:rsidRPr="006519F9" w:rsidRDefault="006519F9" w:rsidP="006519F9">
      <w:pPr>
        <w:spacing w:line="276" w:lineRule="auto"/>
        <w:ind w:left="142"/>
        <w:jc w:val="both"/>
        <w:rPr>
          <w:sz w:val="28"/>
          <w:szCs w:val="28"/>
        </w:rPr>
      </w:pPr>
      <w:r w:rsidRPr="006519F9">
        <w:rPr>
          <w:sz w:val="28"/>
          <w:szCs w:val="28"/>
        </w:rPr>
        <w:t xml:space="preserve">Председатель Совета депутатов Татарского </w:t>
      </w:r>
    </w:p>
    <w:p w:rsidR="00A37F3B" w:rsidRPr="006519F9" w:rsidRDefault="006519F9" w:rsidP="006519F9">
      <w:pPr>
        <w:spacing w:line="276" w:lineRule="auto"/>
        <w:ind w:left="142"/>
        <w:jc w:val="both"/>
        <w:rPr>
          <w:sz w:val="28"/>
          <w:szCs w:val="28"/>
        </w:rPr>
      </w:pPr>
      <w:r w:rsidRPr="006519F9">
        <w:rPr>
          <w:sz w:val="28"/>
          <w:szCs w:val="28"/>
        </w:rPr>
        <w:t xml:space="preserve">муниципального </w:t>
      </w:r>
      <w:r w:rsidR="00053DFE" w:rsidRPr="006519F9">
        <w:rPr>
          <w:sz w:val="28"/>
          <w:szCs w:val="28"/>
        </w:rPr>
        <w:t>округа Новосибирской</w:t>
      </w:r>
      <w:r w:rsidRPr="006519F9">
        <w:rPr>
          <w:sz w:val="28"/>
          <w:szCs w:val="28"/>
        </w:rPr>
        <w:t xml:space="preserve"> области     </w:t>
      </w:r>
      <w:r>
        <w:rPr>
          <w:sz w:val="28"/>
          <w:szCs w:val="28"/>
        </w:rPr>
        <w:t xml:space="preserve">                              </w:t>
      </w:r>
      <w:r w:rsidRPr="006519F9">
        <w:rPr>
          <w:sz w:val="28"/>
          <w:szCs w:val="28"/>
        </w:rPr>
        <w:t xml:space="preserve">      В</w:t>
      </w:r>
      <w:r w:rsidR="00613DCA" w:rsidRPr="006519F9">
        <w:rPr>
          <w:sz w:val="28"/>
          <w:szCs w:val="28"/>
        </w:rPr>
        <w:t>.В</w:t>
      </w:r>
      <w:r w:rsidR="001455C5" w:rsidRPr="006519F9">
        <w:rPr>
          <w:sz w:val="28"/>
          <w:szCs w:val="28"/>
        </w:rPr>
        <w:t>.</w:t>
      </w:r>
      <w:r w:rsidR="00507E29" w:rsidRPr="006519F9">
        <w:rPr>
          <w:sz w:val="28"/>
          <w:szCs w:val="28"/>
        </w:rPr>
        <w:t xml:space="preserve"> </w:t>
      </w:r>
      <w:r w:rsidRPr="006519F9">
        <w:rPr>
          <w:sz w:val="28"/>
          <w:szCs w:val="28"/>
        </w:rPr>
        <w:t>Носков</w:t>
      </w:r>
    </w:p>
    <w:sectPr w:rsidR="00A37F3B" w:rsidRPr="006519F9" w:rsidSect="000E315C">
      <w:pgSz w:w="12240" w:h="15840" w:code="1"/>
      <w:pgMar w:top="851" w:right="680" w:bottom="851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8EE" w:rsidRDefault="00CC58EE" w:rsidP="00986AA4">
      <w:r>
        <w:separator/>
      </w:r>
    </w:p>
  </w:endnote>
  <w:endnote w:type="continuationSeparator" w:id="1">
    <w:p w:rsidR="00CC58EE" w:rsidRDefault="00CC58EE" w:rsidP="00986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8EE" w:rsidRDefault="00CC58EE" w:rsidP="00986AA4">
      <w:r>
        <w:separator/>
      </w:r>
    </w:p>
  </w:footnote>
  <w:footnote w:type="continuationSeparator" w:id="1">
    <w:p w:rsidR="00CC58EE" w:rsidRDefault="00CC58EE" w:rsidP="00986A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5C97"/>
    <w:multiLevelType w:val="hybridMultilevel"/>
    <w:tmpl w:val="BB02F14A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B86105"/>
    <w:multiLevelType w:val="multilevel"/>
    <w:tmpl w:val="DCBE07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F3693D"/>
    <w:multiLevelType w:val="singleLevel"/>
    <w:tmpl w:val="1F5A4650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</w:abstractNum>
  <w:abstractNum w:abstractNumId="3">
    <w:nsid w:val="28115DDC"/>
    <w:multiLevelType w:val="multilevel"/>
    <w:tmpl w:val="CDBE89A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1512D28"/>
    <w:multiLevelType w:val="hybridMultilevel"/>
    <w:tmpl w:val="054EEFAE"/>
    <w:lvl w:ilvl="0" w:tplc="E3E0B6C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BF64B5"/>
    <w:multiLevelType w:val="singleLevel"/>
    <w:tmpl w:val="6AB29516"/>
    <w:lvl w:ilvl="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6">
    <w:nsid w:val="6F2F20A1"/>
    <w:multiLevelType w:val="hybridMultilevel"/>
    <w:tmpl w:val="1D164D66"/>
    <w:lvl w:ilvl="0" w:tplc="C9D44D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4F47ABF"/>
    <w:multiLevelType w:val="multilevel"/>
    <w:tmpl w:val="25049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540F96"/>
    <w:multiLevelType w:val="multilevel"/>
    <w:tmpl w:val="35E4B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1D4"/>
    <w:rsid w:val="0004330B"/>
    <w:rsid w:val="00050263"/>
    <w:rsid w:val="00053DFE"/>
    <w:rsid w:val="00077027"/>
    <w:rsid w:val="000A2E61"/>
    <w:rsid w:val="000A5EB2"/>
    <w:rsid w:val="000B615E"/>
    <w:rsid w:val="000D4AA8"/>
    <w:rsid w:val="000E315C"/>
    <w:rsid w:val="000E5268"/>
    <w:rsid w:val="0010140A"/>
    <w:rsid w:val="001455C5"/>
    <w:rsid w:val="00146483"/>
    <w:rsid w:val="00172E8E"/>
    <w:rsid w:val="001867AA"/>
    <w:rsid w:val="00193ADA"/>
    <w:rsid w:val="00237A90"/>
    <w:rsid w:val="00292BE0"/>
    <w:rsid w:val="002A619F"/>
    <w:rsid w:val="002D42BE"/>
    <w:rsid w:val="002D6599"/>
    <w:rsid w:val="00324A42"/>
    <w:rsid w:val="00332D35"/>
    <w:rsid w:val="003517D2"/>
    <w:rsid w:val="00357290"/>
    <w:rsid w:val="00410EF1"/>
    <w:rsid w:val="004121A8"/>
    <w:rsid w:val="0045643C"/>
    <w:rsid w:val="00484E97"/>
    <w:rsid w:val="004C782D"/>
    <w:rsid w:val="004C7B7A"/>
    <w:rsid w:val="004D2406"/>
    <w:rsid w:val="004E507E"/>
    <w:rsid w:val="004F5577"/>
    <w:rsid w:val="00507E29"/>
    <w:rsid w:val="00542991"/>
    <w:rsid w:val="00544C0E"/>
    <w:rsid w:val="005738FB"/>
    <w:rsid w:val="0059245F"/>
    <w:rsid w:val="005A0BDB"/>
    <w:rsid w:val="005F06B3"/>
    <w:rsid w:val="005F7F32"/>
    <w:rsid w:val="00613DCA"/>
    <w:rsid w:val="006261D4"/>
    <w:rsid w:val="006519F9"/>
    <w:rsid w:val="00670C3D"/>
    <w:rsid w:val="0067672D"/>
    <w:rsid w:val="006E07FC"/>
    <w:rsid w:val="006E6CD1"/>
    <w:rsid w:val="006E7AEA"/>
    <w:rsid w:val="006F1CFA"/>
    <w:rsid w:val="00700E42"/>
    <w:rsid w:val="00714605"/>
    <w:rsid w:val="00723B92"/>
    <w:rsid w:val="0075310A"/>
    <w:rsid w:val="00776C3F"/>
    <w:rsid w:val="007C4805"/>
    <w:rsid w:val="00815594"/>
    <w:rsid w:val="008506CF"/>
    <w:rsid w:val="0085678C"/>
    <w:rsid w:val="008700DC"/>
    <w:rsid w:val="00876A6E"/>
    <w:rsid w:val="00885FFE"/>
    <w:rsid w:val="00915285"/>
    <w:rsid w:val="0092118F"/>
    <w:rsid w:val="00944E3A"/>
    <w:rsid w:val="00951D6E"/>
    <w:rsid w:val="00960C63"/>
    <w:rsid w:val="00970613"/>
    <w:rsid w:val="00986AA4"/>
    <w:rsid w:val="00990E46"/>
    <w:rsid w:val="009A1AD3"/>
    <w:rsid w:val="00A0663F"/>
    <w:rsid w:val="00A14385"/>
    <w:rsid w:val="00A37F3B"/>
    <w:rsid w:val="00A768B2"/>
    <w:rsid w:val="00A876AD"/>
    <w:rsid w:val="00AB1C82"/>
    <w:rsid w:val="00AB5559"/>
    <w:rsid w:val="00AC40FD"/>
    <w:rsid w:val="00AC45DD"/>
    <w:rsid w:val="00AD45C7"/>
    <w:rsid w:val="00B331B6"/>
    <w:rsid w:val="00B37A2E"/>
    <w:rsid w:val="00B559D9"/>
    <w:rsid w:val="00B92BFC"/>
    <w:rsid w:val="00BB3309"/>
    <w:rsid w:val="00BE0A66"/>
    <w:rsid w:val="00BE49FE"/>
    <w:rsid w:val="00BF5268"/>
    <w:rsid w:val="00C21051"/>
    <w:rsid w:val="00C52DCB"/>
    <w:rsid w:val="00C54AAE"/>
    <w:rsid w:val="00C56683"/>
    <w:rsid w:val="00C80584"/>
    <w:rsid w:val="00C82F1B"/>
    <w:rsid w:val="00CC58EE"/>
    <w:rsid w:val="00D007C1"/>
    <w:rsid w:val="00D20881"/>
    <w:rsid w:val="00D26BDC"/>
    <w:rsid w:val="00DA16B4"/>
    <w:rsid w:val="00DF1091"/>
    <w:rsid w:val="00E06EB4"/>
    <w:rsid w:val="00E076EF"/>
    <w:rsid w:val="00E15776"/>
    <w:rsid w:val="00E35D1B"/>
    <w:rsid w:val="00E66F00"/>
    <w:rsid w:val="00EA640A"/>
    <w:rsid w:val="00EB7179"/>
    <w:rsid w:val="00EC243D"/>
    <w:rsid w:val="00EC2E13"/>
    <w:rsid w:val="00EE1D4D"/>
    <w:rsid w:val="00F054A2"/>
    <w:rsid w:val="00F412D0"/>
    <w:rsid w:val="00F62760"/>
    <w:rsid w:val="00F93027"/>
    <w:rsid w:val="00FC3947"/>
    <w:rsid w:val="00FD1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a4">
    <w:name w:val="Body Text"/>
    <w:basedOn w:val="a"/>
    <w:pPr>
      <w:jc w:val="both"/>
    </w:pPr>
    <w:rPr>
      <w:sz w:val="28"/>
    </w:rPr>
  </w:style>
  <w:style w:type="paragraph" w:styleId="30">
    <w:name w:val="Body Text Indent 3"/>
    <w:basedOn w:val="a"/>
    <w:pPr>
      <w:ind w:left="709" w:hanging="283"/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Normal">
    <w:name w:val="Normal"/>
    <w:rsid w:val="0045643C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5">
    <w:name w:val="header"/>
    <w:basedOn w:val="a"/>
    <w:link w:val="a6"/>
    <w:rsid w:val="00986A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86AA4"/>
  </w:style>
  <w:style w:type="paragraph" w:styleId="a7">
    <w:name w:val="footer"/>
    <w:basedOn w:val="a"/>
    <w:link w:val="a8"/>
    <w:rsid w:val="00986A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86A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5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ANO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Klava</dc:creator>
  <cp:lastModifiedBy>buh_krasnoyrka</cp:lastModifiedBy>
  <cp:revision>2</cp:revision>
  <cp:lastPrinted>2025-03-26T07:58:00Z</cp:lastPrinted>
  <dcterms:created xsi:type="dcterms:W3CDTF">2025-04-21T04:53:00Z</dcterms:created>
  <dcterms:modified xsi:type="dcterms:W3CDTF">2025-04-21T04:53:00Z</dcterms:modified>
</cp:coreProperties>
</file>